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1"/>
        <w:keepNext w:val="0"/>
        <w:keepLines w:val="0"/>
        <w:widowControl w:val="0"/>
        <w:shd w:val="clear" w:color="auto" w:fill="auto"/>
        <w:spacing w:before="0" w:beforeLines="0" w:beforeAutospacing="0" w:after="0" w:afterLines="0" w:afterAutospacing="0" w:line="240" w:lineRule="auto"/>
        <w:ind w:left="0" w:right="0" w:firstLine="620"/>
        <w:jc w:val="both"/>
        <w:rPr>
          <w:rFonts w:hint="default"/>
        </w:rPr>
      </w:pPr>
      <w:bookmarkStart w:id="0" w:name="bookmark0"/>
      <w:bookmarkEnd w:id="0"/>
      <w:bookmarkStart w:id="1" w:name="bookmark1"/>
      <w:bookmarkEnd w:id="1"/>
      <w:bookmarkStart w:id="2" w:name="bookmark10"/>
      <w:bookmarkEnd w:id="2"/>
      <w:bookmarkStart w:id="3" w:name="bookmark11"/>
      <w:bookmarkEnd w:id="3"/>
      <w:bookmarkStart w:id="4" w:name="bookmark12"/>
      <w:bookmarkEnd w:id="4"/>
      <w:bookmarkStart w:id="5" w:name="bookmark13"/>
      <w:bookmarkEnd w:id="5"/>
      <w:bookmarkStart w:id="6" w:name="bookmark14"/>
      <w:bookmarkEnd w:id="6"/>
      <w:bookmarkStart w:id="7" w:name="bookmark2"/>
      <w:bookmarkEnd w:id="7"/>
      <w:bookmarkStart w:id="8" w:name="bookmark3"/>
      <w:bookmarkEnd w:id="8"/>
      <w:bookmarkStart w:id="9" w:name="bookmark4"/>
      <w:bookmarkEnd w:id="9"/>
      <w:bookmarkStart w:id="10" w:name="bookmark5"/>
      <w:bookmarkEnd w:id="10"/>
      <w:bookmarkStart w:id="11" w:name="bookmark6"/>
      <w:bookmarkEnd w:id="11"/>
      <w:bookmarkStart w:id="12" w:name="bookmark7"/>
      <w:bookmarkEnd w:id="12"/>
      <w:bookmarkStart w:id="13" w:name="bookmark8"/>
      <w:bookmarkEnd w:id="13"/>
      <w:bookmarkStart w:id="14" w:name="bookmark9"/>
      <w:bookmarkEnd w:id="14"/>
      <w:r>
        <w:rPr>
          <w:rFonts w:hint="eastAsia"/>
        </w:rPr>
        <mc:AlternateContent>
          <mc:Choice Requires="wps">
            <w:drawing>
              <wp:anchor distT="0" distB="0" distL="203200" distR="203200" simplePos="0" relativeHeight="2" behindDoc="0" locked="0" layoutInCell="1" hidden="0" allowOverlap="1">
                <wp:simplePos x="0" y="0"/>
                <wp:positionH relativeFrom="column">
                  <wp:posOffset>14605</wp:posOffset>
                </wp:positionH>
                <wp:positionV relativeFrom="paragraph">
                  <wp:posOffset>5704840</wp:posOffset>
                </wp:positionV>
                <wp:extent cx="6221730" cy="287464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6221730" cy="287464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9"/>
                              </w:rPr>
                            </w:pPr>
                          </w:p>
                          <w:p>
                            <w:pPr>
                              <w:pStyle w:val="0"/>
                              <w:rPr>
                                <w:rFonts w:hint="eastAsia"/>
                                <w:sz w:val="19"/>
                              </w:rPr>
                            </w:pPr>
                            <w:r>
                              <w:rPr>
                                <w:rFonts w:hint="eastAsia"/>
                                <w:sz w:val="19"/>
                              </w:rPr>
                              <w:t>＜留意事項＞</w:t>
                            </w:r>
                          </w:p>
                          <w:p>
                            <w:pPr>
                              <w:pStyle w:val="0"/>
                              <w:rPr>
                                <w:rFonts w:hint="eastAsia"/>
                                <w:sz w:val="19"/>
                              </w:rPr>
                            </w:pPr>
                            <w:r>
                              <w:rPr>
                                <w:rFonts w:hint="eastAsia"/>
                                <w:sz w:val="19"/>
                              </w:rPr>
                              <w:t>・本調査は本市の整備計画を策定するための意向調査です。工事費については現時点での概算額を記載してください。</w:t>
                            </w:r>
                          </w:p>
                          <w:p>
                            <w:pPr>
                              <w:pStyle w:val="0"/>
                              <w:rPr>
                                <w:rFonts w:hint="eastAsia"/>
                                <w:sz w:val="19"/>
                              </w:rPr>
                            </w:pPr>
                            <w:r>
                              <w:rPr>
                                <w:rFonts w:hint="eastAsia"/>
                                <w:sz w:val="19"/>
                              </w:rPr>
                              <w:t>・意向調査の結果、本市において整備計画を作成できる見込みとなった場合には、改修工事に係る見積書及び本市が指定する書類の提出を依頼しますので、ご承知ください。その際、この意向調査で記載した工事費の概算額を上回ることはできませんのでご承知ください。</w:t>
                            </w:r>
                          </w:p>
                          <w:p>
                            <w:pPr>
                              <w:pStyle w:val="0"/>
                              <w:rPr>
                                <w:rFonts w:hint="eastAsia"/>
                              </w:rPr>
                            </w:pPr>
                            <w:r>
                              <w:rPr>
                                <w:rFonts w:hint="eastAsia"/>
                                <w:sz w:val="19"/>
                              </w:rPr>
                              <w:t>・県の予算額の上限及び整備計画の審査の結果により、補助対象とならない場合がありますので、ご承知ください。</w:t>
                            </w:r>
                          </w:p>
                          <w:p>
                            <w:pPr>
                              <w:pStyle w:val="0"/>
                              <w:rPr>
                                <w:rFonts w:hint="eastAsia"/>
                              </w:rPr>
                            </w:pPr>
                            <w:r>
                              <w:rPr>
                                <w:rFonts w:hint="eastAsia"/>
                                <w:sz w:val="19"/>
                              </w:rPr>
                              <w:t>・改修工事を行う場合は、年度内に工事を完了する必要があります。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489.9pt;height:226.35pt;mso-position-horizontal-relative:text;position:absolute;margin-left:1.1399999999999999pt;margin-top:449.2pt;mso-wrap-distance-bottom:0pt;mso-wrap-distance-right:16pt;mso-wrap-distance-top:0pt;" o:spid="_x0000_s102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19"/>
                        </w:rPr>
                      </w:pPr>
                    </w:p>
                    <w:p>
                      <w:pPr>
                        <w:pStyle w:val="0"/>
                        <w:rPr>
                          <w:rFonts w:hint="eastAsia"/>
                          <w:sz w:val="19"/>
                        </w:rPr>
                      </w:pPr>
                      <w:r>
                        <w:rPr>
                          <w:rFonts w:hint="eastAsia"/>
                          <w:sz w:val="19"/>
                        </w:rPr>
                        <w:t>＜留意事項＞</w:t>
                      </w:r>
                    </w:p>
                    <w:p>
                      <w:pPr>
                        <w:pStyle w:val="0"/>
                        <w:rPr>
                          <w:rFonts w:hint="eastAsia"/>
                          <w:sz w:val="19"/>
                        </w:rPr>
                      </w:pPr>
                      <w:r>
                        <w:rPr>
                          <w:rFonts w:hint="eastAsia"/>
                          <w:sz w:val="19"/>
                        </w:rPr>
                        <w:t>・本調査は本市の整備計画を策定するための意向調査です。工事費については現時点での概算額を記載してください。</w:t>
                      </w:r>
                    </w:p>
                    <w:p>
                      <w:pPr>
                        <w:pStyle w:val="0"/>
                        <w:rPr>
                          <w:rFonts w:hint="eastAsia"/>
                          <w:sz w:val="19"/>
                        </w:rPr>
                      </w:pPr>
                      <w:r>
                        <w:rPr>
                          <w:rFonts w:hint="eastAsia"/>
                          <w:sz w:val="19"/>
                        </w:rPr>
                        <w:t>・意向調査の結果、本市において整備計画を作成できる見込みとなった場合には、改修工事に係る見積書及び本市が指定する書類の提出を依頼しますので、ご承知ください。その際、この意向調査で記載した工事費の概算額を上回ることはできませんのでご承知ください。</w:t>
                      </w:r>
                    </w:p>
                    <w:p>
                      <w:pPr>
                        <w:pStyle w:val="0"/>
                        <w:rPr>
                          <w:rFonts w:hint="eastAsia"/>
                        </w:rPr>
                      </w:pPr>
                      <w:r>
                        <w:rPr>
                          <w:rFonts w:hint="eastAsia"/>
                          <w:sz w:val="19"/>
                        </w:rPr>
                        <w:t>・県の予算額の上限及び整備計画の審査の結果により、補助対象とならない場合がありますので、ご承知ください。</w:t>
                      </w:r>
                    </w:p>
                    <w:p>
                      <w:pPr>
                        <w:pStyle w:val="0"/>
                        <w:rPr>
                          <w:rFonts w:hint="eastAsia"/>
                        </w:rPr>
                      </w:pPr>
                      <w:r>
                        <w:rPr>
                          <w:rFonts w:hint="eastAsia"/>
                          <w:sz w:val="19"/>
                        </w:rPr>
                        <w:t>・改修工事を行う場合は、年度内に工事を完了する必要があります。</w:t>
                      </w:r>
                    </w:p>
                  </w:txbxContent>
                </v:textbox>
                <v:imagedata o:title=""/>
                <w10:wrap type="none" anchorx="text" anchory="text"/>
              </v:shape>
            </w:pict>
          </mc:Fallback>
        </mc:AlternateContent>
      </w:r>
    </w:p>
    <w:p>
      <w:pPr>
        <w:pStyle w:val="23"/>
        <w:keepNext w:val="0"/>
        <w:keepLines w:val="0"/>
        <w:widowControl w:val="0"/>
        <w:shd w:val="clear" w:color="auto" w:fill="auto"/>
        <w:spacing w:before="0" w:beforeLines="0" w:beforeAutospacing="0" w:after="0" w:afterLines="0" w:afterAutospacing="0" w:line="240" w:lineRule="auto"/>
        <w:ind w:left="0" w:right="0" w:firstLine="0"/>
        <w:jc w:val="left"/>
        <w:framePr w:w="9691" w:h="696" w:hSpace="87" w:wrap="notBeside" w:hAnchor="text" w:vAnchor="text" w:x="56" w:y="7790" w:hRule="exact"/>
        <w:rPr>
          <w:rFonts w:hint="default"/>
          <w:sz w:val="19"/>
        </w:rPr>
      </w:pPr>
      <w:r>
        <w:rPr>
          <w:rFonts w:hint="default"/>
          <w:color w:val="000000"/>
          <w:spacing w:val="0"/>
          <w:w w:val="100"/>
          <w:position w:val="0"/>
          <w:sz w:val="19"/>
        </w:rPr>
        <w:t>※</w:t>
      </w:r>
      <w:r>
        <w:rPr>
          <w:rFonts w:hint="default"/>
          <w:color w:val="000000"/>
          <w:spacing w:val="0"/>
          <w:w w:val="100"/>
          <w:position w:val="0"/>
          <w:sz w:val="19"/>
        </w:rPr>
        <w:t>施設の概要</w:t>
      </w:r>
      <w:r>
        <w:rPr>
          <w:rFonts w:hint="default"/>
          <w:color w:val="000000"/>
          <w:spacing w:val="0"/>
          <w:w w:val="100"/>
          <w:position w:val="0"/>
          <w:sz w:val="19"/>
        </w:rPr>
        <w:t>(</w:t>
      </w:r>
      <w:r>
        <w:rPr>
          <w:rFonts w:hint="default"/>
          <w:color w:val="000000"/>
          <w:spacing w:val="0"/>
          <w:w w:val="100"/>
          <w:position w:val="0"/>
          <w:sz w:val="19"/>
        </w:rPr>
        <w:t>計画</w:t>
      </w:r>
      <w:r>
        <w:rPr>
          <w:rFonts w:hint="default"/>
          <w:color w:val="000000"/>
          <w:spacing w:val="0"/>
          <w:w w:val="100"/>
          <w:position w:val="0"/>
          <w:sz w:val="19"/>
        </w:rPr>
        <w:t>)</w:t>
      </w:r>
      <w:r>
        <w:rPr>
          <w:rFonts w:hint="default"/>
          <w:color w:val="000000"/>
          <w:spacing w:val="0"/>
          <w:w w:val="100"/>
          <w:position w:val="0"/>
          <w:sz w:val="19"/>
        </w:rPr>
        <w:t>については下記から選択</w:t>
      </w:r>
    </w:p>
    <w:p>
      <w:pPr>
        <w:pStyle w:val="23"/>
        <w:keepNext w:val="0"/>
        <w:keepLines w:val="0"/>
        <w:widowControl w:val="0"/>
        <w:shd w:val="clear" w:color="auto" w:fill="auto"/>
        <w:spacing w:before="0" w:beforeLines="0" w:beforeAutospacing="0" w:after="0" w:afterLines="0" w:afterAutospacing="0" w:line="240" w:lineRule="auto"/>
        <w:ind w:left="0" w:right="0" w:firstLine="240"/>
        <w:jc w:val="left"/>
        <w:framePr w:w="9691" w:h="696" w:hSpace="87" w:wrap="notBeside" w:hAnchor="text" w:vAnchor="text" w:x="56" w:y="7790" w:hRule="exact"/>
        <w:rPr>
          <w:rFonts w:hint="default"/>
          <w:sz w:val="19"/>
        </w:rPr>
      </w:pPr>
      <w:r>
        <w:rPr>
          <w:rFonts w:hint="default"/>
          <w:color w:val="000000"/>
          <w:spacing w:val="0"/>
          <w:w w:val="100"/>
          <w:position w:val="0"/>
          <w:sz w:val="19"/>
        </w:rPr>
        <w:t>宿泊施設：旅館・ホテル・簡易宿所</w:t>
      </w:r>
    </w:p>
    <w:p>
      <w:pPr>
        <w:pStyle w:val="23"/>
        <w:keepNext w:val="0"/>
        <w:keepLines w:val="0"/>
        <w:widowControl w:val="0"/>
        <w:shd w:val="clear" w:color="auto" w:fill="auto"/>
        <w:spacing w:before="0" w:beforeLines="0" w:beforeAutospacing="0" w:after="0" w:afterLines="0" w:afterAutospacing="0" w:line="240" w:lineRule="auto"/>
        <w:ind w:left="0" w:right="0" w:firstLine="240"/>
        <w:jc w:val="left"/>
        <w:framePr w:w="9691" w:h="696" w:hSpace="87" w:wrap="notBeside" w:hAnchor="text" w:vAnchor="text" w:x="56" w:y="7790" w:hRule="exact"/>
        <w:rPr>
          <w:rFonts w:hint="default"/>
          <w:sz w:val="19"/>
        </w:rPr>
      </w:pPr>
      <w:r>
        <w:rPr>
          <w:rFonts w:hint="default"/>
          <w:color w:val="000000"/>
          <w:spacing w:val="0"/>
          <w:w w:val="100"/>
          <w:position w:val="0"/>
          <w:sz w:val="19"/>
        </w:rPr>
        <w:t>観光施設：飲食店、土産物屋、神社、城跡・城郭・宮殿、庭園・公園、動植物園・水族館、博物館・美術</w:t>
      </w:r>
    </w:p>
    <w:tbl>
      <w:tblPr>
        <w:tblStyle w:val="11"/>
        <w:jc w:val="left"/>
        <w:tblInd w:w="0" w:type="dxa"/>
        <w:tblLayout w:type="fixed"/>
        <w:tblLook w:firstRow="1" w:lastRow="1" w:firstColumn="1" w:lastColumn="1" w:noHBand="0" w:noVBand="0" w:val="01E0"/>
      </w:tblPr>
      <w:tblGrid>
        <w:gridCol w:w="2261"/>
        <w:gridCol w:w="3749"/>
        <w:gridCol w:w="3744"/>
      </w:tblGrid>
      <w:tr>
        <w:trPr>
          <w:trHeight w:val="379"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事業名</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eastAsia"/>
                <w:sz w:val="24"/>
              </w:rPr>
              <w:t>住所</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メニュー</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宿泊施設・観光施設</w:t>
            </w: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D9D9D9"/>
            <w:vAlign w:val="top"/>
          </w:tcPr>
          <w:p>
            <w:pPr>
              <w:pStyle w:val="0"/>
              <w:widowControl w:val="0"/>
              <w:framePr w:w="9754" w:h="7900" w:vSpace="667" w:hSpace="24" w:wrap="notBeside" w:hAnchor="text" w:vAnchor="text" w:xAlign="left" w:y="673" w:hRule="exact"/>
              <w:rPr>
                <w:rFonts w:hint="default"/>
                <w:sz w:val="10"/>
              </w:rPr>
            </w:pPr>
          </w:p>
        </w:tc>
        <w:tc>
          <w:tcPr>
            <w:tcW w:w="3749"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D9D9D9"/>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center"/>
              <w:framePr w:w="9754" w:h="7900" w:vSpace="667" w:hSpace="24" w:wrap="notBeside" w:hAnchor="text" w:vAnchor="text" w:xAlign="left" w:y="673" w:hRule="exact"/>
              <w:rPr>
                <w:rFonts w:hint="default"/>
                <w:sz w:val="24"/>
              </w:rPr>
            </w:pPr>
            <w:r>
              <w:rPr>
                <w:rFonts w:hint="default"/>
                <w:color w:val="000000"/>
                <w:spacing w:val="0"/>
                <w:w w:val="100"/>
                <w:position w:val="0"/>
                <w:sz w:val="24"/>
              </w:rPr>
              <w:t>現況</w:t>
            </w:r>
          </w:p>
        </w:tc>
        <w:tc>
          <w:tcPr>
            <w:tcW w:w="374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D9D9D9"/>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center"/>
              <w:framePr w:w="9754" w:h="7900" w:vSpace="667" w:hSpace="24" w:wrap="notBeside" w:hAnchor="text" w:vAnchor="text" w:xAlign="left" w:y="673" w:hRule="exact"/>
              <w:rPr>
                <w:rFonts w:hint="default"/>
                <w:sz w:val="24"/>
              </w:rPr>
            </w:pPr>
            <w:r>
              <w:rPr>
                <w:rFonts w:hint="default"/>
                <w:color w:val="000000"/>
                <w:spacing w:val="0"/>
                <w:w w:val="100"/>
                <w:position w:val="0"/>
                <w:sz w:val="24"/>
              </w:rPr>
              <w:t>計画</w:t>
            </w: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施設名</w:t>
            </w:r>
          </w:p>
        </w:tc>
        <w:tc>
          <w:tcPr>
            <w:tcW w:w="3749"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c>
          <w:tcPr>
            <w:tcW w:w="374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施設の種類</w:t>
            </w:r>
            <w:r>
              <w:rPr>
                <w:rFonts w:hint="default"/>
                <w:color w:val="000000"/>
                <w:spacing w:val="0"/>
                <w:w w:val="100"/>
                <w:position w:val="0"/>
                <w:sz w:val="24"/>
              </w:rPr>
              <w:t>(※)</w:t>
            </w:r>
          </w:p>
        </w:tc>
        <w:tc>
          <w:tcPr>
            <w:tcW w:w="3749"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c>
          <w:tcPr>
            <w:tcW w:w="374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r>
      <w:tr>
        <w:trPr>
          <w:trHeight w:val="374"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用途</w:t>
            </w:r>
          </w:p>
        </w:tc>
        <w:tc>
          <w:tcPr>
            <w:tcW w:w="3749"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c>
          <w:tcPr>
            <w:tcW w:w="374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所有者</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r>
      <w:tr>
        <w:trPr>
          <w:trHeight w:val="1085"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0" w:beforeLines="0" w:beforeAutospacing="0" w:after="0" w:afterLines="0" w:afterAutospacing="0" w:line="360" w:lineRule="exact"/>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経営ガイドライン</w:t>
            </w:r>
            <w:r>
              <w:rPr>
                <w:rFonts w:hint="default"/>
                <w:color w:val="000000"/>
                <w:spacing w:val="0"/>
                <w:w w:val="100"/>
                <w:position w:val="0"/>
                <w:sz w:val="24"/>
              </w:rPr>
              <w:t xml:space="preserve"> </w:t>
            </w:r>
            <w:r>
              <w:rPr>
                <w:rFonts w:hint="default"/>
                <w:color w:val="000000"/>
                <w:spacing w:val="0"/>
                <w:w w:val="100"/>
                <w:position w:val="0"/>
                <w:sz w:val="24"/>
              </w:rPr>
              <w:t>登録状況</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&lt;</w:t>
            </w:r>
            <w:r>
              <w:rPr>
                <w:rFonts w:hint="default"/>
                <w:color w:val="000000"/>
                <w:spacing w:val="0"/>
                <w:w w:val="100"/>
                <w:position w:val="0"/>
                <w:sz w:val="24"/>
              </w:rPr>
              <w:t>宿泊施設のみ</w:t>
            </w:r>
            <w:r>
              <w:rPr>
                <w:rFonts w:hint="default"/>
                <w:color w:val="000000"/>
                <w:spacing w:val="0"/>
                <w:w w:val="100"/>
                <w:position w:val="0"/>
                <w:sz w:val="24"/>
              </w:rPr>
              <w:t>&gt;</w:t>
            </w:r>
          </w:p>
          <w:p>
            <w:pPr>
              <w:pStyle w:val="24"/>
              <w:keepNext w:val="0"/>
              <w:keepLines w:val="0"/>
              <w:widowControl w:val="0"/>
              <w:shd w:val="clear" w:color="auto" w:fill="auto"/>
              <w:spacing w:before="0" w:beforeLines="0" w:before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 xml:space="preserve">[ </w:t>
            </w:r>
            <w:r>
              <w:rPr>
                <w:rFonts w:hint="default"/>
                <w:color w:val="000000"/>
                <w:spacing w:val="0"/>
                <w:w w:val="100"/>
                <w:position w:val="0"/>
                <w:sz w:val="24"/>
              </w:rPr>
              <w:t>高付加価値経営旅館等</w:t>
            </w:r>
            <w:r>
              <w:rPr>
                <w:rFonts w:hint="default"/>
                <w:color w:val="000000"/>
                <w:spacing w:val="0"/>
                <w:w w:val="100"/>
                <w:position w:val="0"/>
                <w:sz w:val="24"/>
              </w:rPr>
              <w:t xml:space="preserve"> </w:t>
            </w:r>
            <w:r>
              <w:rPr>
                <w:rFonts w:hint="default"/>
                <w:color w:val="000000"/>
                <w:spacing w:val="0"/>
                <w:w w:val="100"/>
                <w:position w:val="0"/>
                <w:sz w:val="24"/>
              </w:rPr>
              <w:t>・</w:t>
            </w:r>
            <w:r>
              <w:rPr>
                <w:rFonts w:hint="default"/>
                <w:color w:val="000000"/>
                <w:spacing w:val="0"/>
                <w:w w:val="100"/>
                <w:position w:val="0"/>
                <w:sz w:val="24"/>
              </w:rPr>
              <w:t xml:space="preserve"> </w:t>
            </w:r>
            <w:r>
              <w:rPr>
                <w:rFonts w:hint="default"/>
                <w:color w:val="000000"/>
                <w:spacing w:val="0"/>
                <w:w w:val="100"/>
                <w:position w:val="0"/>
                <w:sz w:val="24"/>
              </w:rPr>
              <w:t>準高付加価値経営旅館等</w:t>
            </w:r>
            <w:r>
              <w:rPr>
                <w:rFonts w:hint="default"/>
                <w:color w:val="000000"/>
                <w:spacing w:val="0"/>
                <w:w w:val="100"/>
                <w:position w:val="0"/>
                <w:sz w:val="24"/>
              </w:rPr>
              <w:t xml:space="preserve"> ]</w:t>
            </w:r>
          </w:p>
          <w:p>
            <w:pPr>
              <w:pStyle w:val="24"/>
              <w:keepNext w:val="0"/>
              <w:keepLines w:val="0"/>
              <w:widowControl w:val="0"/>
              <w:shd w:val="clear" w:color="auto" w:fill="auto"/>
              <w:spacing w:before="0" w:beforeLines="0" w:beforeAutospacing="0" w:line="240" w:lineRule="auto"/>
              <w:ind w:left="0" w:right="0" w:firstLine="34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年</w:t>
            </w:r>
            <w:r>
              <w:rPr>
                <w:rFonts w:hint="default"/>
                <w:color w:val="000000"/>
                <w:spacing w:val="0"/>
                <w:w w:val="100"/>
                <w:position w:val="0"/>
                <w:sz w:val="24"/>
              </w:rPr>
              <w:t xml:space="preserve"> </w:t>
            </w:r>
            <w:r>
              <w:rPr>
                <w:rFonts w:hint="default"/>
                <w:color w:val="000000"/>
                <w:spacing w:val="0"/>
                <w:w w:val="100"/>
                <w:position w:val="0"/>
                <w:sz w:val="24"/>
              </w:rPr>
              <w:t>月</w:t>
            </w:r>
            <w:r>
              <w:rPr>
                <w:rFonts w:hint="default"/>
                <w:color w:val="000000"/>
                <w:spacing w:val="0"/>
                <w:w w:val="100"/>
                <w:position w:val="0"/>
                <w:sz w:val="24"/>
              </w:rPr>
              <w:t xml:space="preserve"> </w:t>
            </w:r>
            <w:r>
              <w:rPr>
                <w:rFonts w:hint="default"/>
                <w:color w:val="000000"/>
                <w:spacing w:val="0"/>
                <w:w w:val="100"/>
                <w:position w:val="0"/>
                <w:sz w:val="24"/>
              </w:rPr>
              <w:t>登録・申請済・申請予定</w:t>
            </w:r>
          </w:p>
        </w:tc>
      </w:tr>
      <w:tr>
        <w:trPr>
          <w:trHeight w:val="374"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事業実施期間</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0" w:beforeLines="0" w:beforeAutospacing="0" w:after="0" w:afterLines="0" w:afterAutospacing="0" w:line="240" w:lineRule="auto"/>
              <w:ind w:left="0" w:right="0" w:firstLine="58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年</w:t>
            </w:r>
            <w:r>
              <w:rPr>
                <w:rFonts w:hint="default"/>
                <w:color w:val="000000"/>
                <w:spacing w:val="0"/>
                <w:w w:val="100"/>
                <w:position w:val="0"/>
                <w:sz w:val="24"/>
              </w:rPr>
              <w:t xml:space="preserve"> </w:t>
            </w:r>
            <w:r>
              <w:rPr>
                <w:rFonts w:hint="default"/>
                <w:color w:val="000000"/>
                <w:spacing w:val="0"/>
                <w:w w:val="100"/>
                <w:position w:val="0"/>
                <w:sz w:val="24"/>
              </w:rPr>
              <w:t>月</w:t>
            </w:r>
            <w:r>
              <w:rPr>
                <w:rFonts w:hint="default"/>
                <w:color w:val="000000"/>
                <w:spacing w:val="0"/>
                <w:w w:val="100"/>
                <w:position w:val="0"/>
                <w:sz w:val="24"/>
              </w:rPr>
              <w:t xml:space="preserve"> </w:t>
            </w:r>
            <w:r>
              <w:rPr>
                <w:rFonts w:hint="default"/>
                <w:color w:val="000000"/>
                <w:spacing w:val="0"/>
                <w:w w:val="100"/>
                <w:position w:val="0"/>
                <w:sz w:val="24"/>
              </w:rPr>
              <w:t>～</w:t>
            </w:r>
            <w:r>
              <w:rPr>
                <w:rFonts w:hint="default"/>
                <w:color w:val="000000"/>
                <w:spacing w:val="0"/>
                <w:w w:val="100"/>
                <w:position w:val="0"/>
                <w:sz w:val="24"/>
              </w:rPr>
              <w:t xml:space="preserve"> </w:t>
            </w:r>
            <w:r>
              <w:rPr>
                <w:rFonts w:hint="default"/>
                <w:color w:val="000000"/>
                <w:spacing w:val="0"/>
                <w:w w:val="100"/>
                <w:position w:val="0"/>
                <w:sz w:val="24"/>
              </w:rPr>
              <w:t>年</w:t>
            </w:r>
            <w:r>
              <w:rPr>
                <w:rFonts w:hint="default"/>
                <w:color w:val="000000"/>
                <w:spacing w:val="0"/>
                <w:w w:val="100"/>
                <w:position w:val="0"/>
                <w:sz w:val="24"/>
              </w:rPr>
              <w:t xml:space="preserve"> </w:t>
            </w:r>
            <w:r>
              <w:rPr>
                <w:rFonts w:hint="default"/>
                <w:color w:val="000000"/>
                <w:spacing w:val="0"/>
                <w:w w:val="100"/>
                <w:position w:val="0"/>
                <w:sz w:val="24"/>
              </w:rPr>
              <w:t>月</w:t>
            </w:r>
          </w:p>
        </w:tc>
      </w:tr>
      <w:tr>
        <w:trPr>
          <w:trHeight w:val="1235"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事業内容</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0" w:beforeLines="0" w:beforeAutospacing="0" w:after="0" w:afterLines="0" w:afterAutospacing="0" w:line="240" w:lineRule="auto"/>
              <w:ind w:left="0" w:right="0" w:firstLine="0"/>
              <w:jc w:val="left"/>
              <w:framePr w:w="9754" w:h="7900" w:vSpace="667" w:hSpace="24" w:wrap="notBeside" w:hAnchor="text" w:vAnchor="text" w:xAlign="left" w:y="673" w:hRule="exact"/>
              <w:rPr>
                <w:rFonts w:hint="default"/>
                <w:sz w:val="24"/>
              </w:rPr>
            </w:pPr>
            <w:r>
              <w:rPr>
                <w:rFonts w:hint="default"/>
                <w:color w:val="000000"/>
                <w:spacing w:val="0"/>
                <w:w w:val="100"/>
                <w:position w:val="0"/>
                <w:sz w:val="24"/>
              </w:rPr>
              <w:t>事業費</w:t>
            </w:r>
            <w:r>
              <w:rPr>
                <w:rFonts w:hint="eastAsia"/>
                <w:color w:val="000000"/>
                <w:spacing w:val="0"/>
                <w:w w:val="100"/>
                <w:position w:val="0"/>
                <w:sz w:val="24"/>
              </w:rPr>
              <w:t>（税抜）</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framePr w:w="9754" w:h="7900" w:vSpace="667" w:hSpace="24" w:wrap="notBeside" w:hAnchor="text" w:vAnchor="text" w:xAlign="left" w:y="673" w:hRule="exact"/>
              <w:rPr>
                <w:rFonts w:hint="default"/>
                <w:sz w:val="24"/>
              </w:rPr>
            </w:pPr>
          </w:p>
        </w:tc>
      </w:tr>
      <w:tr>
        <w:trPr>
          <w:trHeight w:val="368"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framePr w:w="9754" w:h="7900" w:vSpace="667" w:hSpace="24" w:wrap="notBeside" w:hAnchor="text" w:vAnchor="text" w:xAlign="left" w:y="673" w:hRule="exact"/>
              <w:rPr>
                <w:rFonts w:hint="default"/>
              </w:rPr>
            </w:pPr>
            <w:r>
              <w:rPr>
                <w:rFonts w:hint="eastAsia"/>
              </w:rPr>
              <w:t>担当者</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framePr w:w="9754" w:h="7900" w:vSpace="667" w:hSpace="24" w:wrap="notBeside" w:hAnchor="text" w:vAnchor="text" w:xAlign="left" w:y="673" w:hRule="exact"/>
              <w:rPr>
                <w:rFonts w:hint="default"/>
                <w:sz w:val="24"/>
              </w:rPr>
            </w:pPr>
          </w:p>
        </w:tc>
      </w:tr>
      <w:tr>
        <w:trPr>
          <w:trHeight w:val="370" w:hRule="exact"/>
        </w:trPr>
        <w:tc>
          <w:tcPr>
            <w:tcW w:w="226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framePr w:w="9754" w:h="7900" w:vSpace="667" w:hSpace="24" w:wrap="notBeside" w:hAnchor="text" w:vAnchor="text" w:xAlign="left" w:y="673" w:hRule="exact"/>
              <w:rPr>
                <w:rFonts w:hint="default"/>
                <w:sz w:val="22"/>
              </w:rPr>
            </w:pPr>
            <w:r>
              <w:rPr>
                <w:rFonts w:hint="eastAsia"/>
                <w:sz w:val="22"/>
              </w:rPr>
              <w:t>電話番号</w:t>
            </w:r>
          </w:p>
        </w:tc>
        <w:tc>
          <w:tcPr>
            <w:tcW w:w="7493"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framePr w:w="9754" w:h="7900" w:vSpace="667" w:hSpace="24" w:wrap="notBeside" w:hAnchor="text" w:vAnchor="text" w:xAlign="left" w:y="673" w:hRule="exact"/>
              <w:rPr>
                <w:rFonts w:hint="default"/>
                <w:sz w:val="24"/>
              </w:rPr>
            </w:pPr>
          </w:p>
        </w:tc>
      </w:tr>
      <w:tr>
        <w:trPr>
          <w:trHeight w:val="334" w:hRule="exact"/>
        </w:trPr>
        <w:tc>
          <w:tcPr>
            <w:tcW w:w="226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0"/>
              <w:framePr w:w="9754" w:h="7900" w:vSpace="667" w:hSpace="24" w:wrap="notBeside" w:hAnchor="text" w:vAnchor="text" w:xAlign="left" w:y="673" w:hRule="exact"/>
              <w:rPr>
                <w:rFonts w:hint="default"/>
                <w:sz w:val="24"/>
              </w:rPr>
            </w:pPr>
            <w:r>
              <w:rPr>
                <w:rFonts w:hint="eastAsia"/>
                <w:sz w:val="24"/>
              </w:rPr>
              <w:t>メールアドレス</w:t>
            </w:r>
          </w:p>
        </w:tc>
        <w:tc>
          <w:tcPr>
            <w:tcW w:w="749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framePr w:w="9754" w:h="7900" w:vSpace="667" w:hSpace="24" w:wrap="notBeside" w:hAnchor="text" w:vAnchor="text" w:xAlign="left" w:y="673" w:hRule="exact"/>
              <w:rPr>
                <w:rFonts w:hint="default"/>
                <w:sz w:val="24"/>
              </w:rPr>
            </w:pPr>
          </w:p>
        </w:tc>
      </w:tr>
    </w:tbl>
    <w:p>
      <w:pPr>
        <w:pStyle w:val="23"/>
        <w:keepNext w:val="0"/>
        <w:keepLines w:val="0"/>
        <w:widowControl w:val="0"/>
        <w:shd w:val="clear" w:color="auto" w:fill="auto"/>
        <w:spacing w:before="0" w:beforeLines="0" w:beforeAutospacing="0" w:after="0" w:afterLines="0" w:afterAutospacing="0" w:line="240" w:lineRule="auto"/>
        <w:ind w:left="0" w:right="0" w:firstLine="0"/>
        <w:jc w:val="left"/>
        <w:framePr w:w="5375" w:h="663" w:hSpace="5516" w:wrap="notBeside" w:hAnchor="text" w:vAnchor="text" w:x="13" w:y="-12" w:hRule="atLeast"/>
        <w:rPr>
          <w:rFonts w:hint="default"/>
        </w:rPr>
      </w:pPr>
      <w:r>
        <w:rPr>
          <w:rFonts w:hint="default"/>
          <w:color w:val="000000"/>
          <w:spacing w:val="0"/>
          <w:w w:val="100"/>
          <w:position w:val="0"/>
        </w:rPr>
        <w:t>リノベーション事業</w:t>
      </w:r>
      <w:r>
        <w:rPr>
          <w:rFonts w:hint="default"/>
          <w:color w:val="000000"/>
          <w:spacing w:val="0"/>
          <w:w w:val="100"/>
          <w:position w:val="0"/>
        </w:rPr>
        <w:t>(</w:t>
      </w:r>
      <w:r>
        <w:rPr>
          <w:rFonts w:hint="default"/>
          <w:color w:val="000000"/>
          <w:spacing w:val="0"/>
          <w:w w:val="100"/>
          <w:position w:val="0"/>
        </w:rPr>
        <w:t>宿泊施設・観光施設</w:t>
      </w:r>
      <w:r>
        <w:rPr>
          <w:rFonts w:hint="default"/>
          <w:color w:val="000000"/>
          <w:spacing w:val="0"/>
          <w:w w:val="100"/>
          <w:position w:val="0"/>
        </w:rPr>
        <w:t>)</w:t>
      </w:r>
      <w:r>
        <w:rPr>
          <w:rFonts w:hint="eastAsia"/>
          <w:color w:val="000000"/>
          <w:spacing w:val="0"/>
          <w:w w:val="100"/>
          <w:position w:val="0"/>
        </w:rPr>
        <w:t>意向調査票</w:t>
      </w:r>
    </w:p>
    <w:p>
      <w:pPr>
        <w:pStyle w:val="0"/>
        <w:rPr>
          <w:rFonts w:hint="default"/>
        </w:rPr>
      </w:pPr>
      <w:bookmarkStart w:id="15" w:name="bookmark15"/>
      <w:bookmarkEnd w:id="15"/>
      <w:bookmarkStart w:id="16" w:name="bookmark16"/>
      <w:bookmarkEnd w:id="16"/>
      <w:bookmarkStart w:id="17" w:name="_GoBack"/>
      <w:bookmarkEnd w:id="17"/>
    </w:p>
    <w:sectPr>
      <w:pgSz w:w="11900" w:h="16840"/>
      <w:pgMar w:top="1182" w:right="1040" w:bottom="1182" w:left="1016" w:header="754" w:footer="754" w:gutter="0"/>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defaultTabStop w:val="84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21"/>
    <w:uiPriority w:val="0"/>
    <w:rPr>
      <w:sz w:val="20"/>
      <w:u w:val="none" w:color="auto"/>
      <w:shd w:val="clear" w:color="auto" w:fill="auto"/>
    </w:rPr>
  </w:style>
  <w:style w:type="character" w:styleId="16" w:customStyle="1">
    <w:name w:val="本文|4_"/>
    <w:basedOn w:val="10"/>
    <w:next w:val="16"/>
    <w:link w:val="22"/>
    <w:uiPriority w:val="0"/>
    <w:rPr>
      <w:sz w:val="22"/>
      <w:u w:val="none" w:color="auto"/>
      <w:shd w:val="clear" w:color="auto" w:fill="auto"/>
    </w:rPr>
  </w:style>
  <w:style w:type="character" w:styleId="17" w:customStyle="1">
    <w:name w:val="テーブルのキャプション|1_"/>
    <w:basedOn w:val="10"/>
    <w:next w:val="17"/>
    <w:link w:val="23"/>
    <w:uiPriority w:val="0"/>
    <w:rPr>
      <w:sz w:val="20"/>
      <w:u w:val="none" w:color="auto"/>
      <w:shd w:val="clear" w:color="auto" w:fill="auto"/>
    </w:rPr>
  </w:style>
  <w:style w:type="character" w:styleId="18" w:customStyle="1">
    <w:name w:val="その他|1_"/>
    <w:basedOn w:val="10"/>
    <w:next w:val="18"/>
    <w:link w:val="24"/>
    <w:uiPriority w:val="0"/>
    <w:rPr>
      <w:sz w:val="20"/>
      <w:u w:val="none" w:color="auto"/>
      <w:shd w:val="clear" w:color="auto" w:fill="auto"/>
    </w:rPr>
  </w:style>
  <w:style w:type="character" w:styleId="19" w:customStyle="1">
    <w:name w:val="本文|3_"/>
    <w:basedOn w:val="10"/>
    <w:next w:val="19"/>
    <w:link w:val="25"/>
    <w:uiPriority w:val="0"/>
    <w:rPr>
      <w:sz w:val="20"/>
      <w:u w:val="none" w:color="auto"/>
      <w:shd w:val="clear" w:color="auto" w:fill="auto"/>
    </w:rPr>
  </w:style>
  <w:style w:type="character" w:styleId="20" w:customStyle="1">
    <w:name w:val="本文|2_"/>
    <w:basedOn w:val="10"/>
    <w:next w:val="20"/>
    <w:link w:val="26"/>
    <w:uiPriority w:val="0"/>
    <w:rPr>
      <w:sz w:val="18"/>
      <w:u w:val="none" w:color="auto"/>
      <w:shd w:val="clear" w:color="auto" w:fill="auto"/>
    </w:rPr>
  </w:style>
  <w:style w:type="paragraph" w:styleId="21" w:customStyle="1">
    <w:name w:val="本文|1"/>
    <w:basedOn w:val="0"/>
    <w:next w:val="21"/>
    <w:link w:val="15"/>
    <w:uiPriority w:val="0"/>
    <w:pPr>
      <w:widowControl w:val="0"/>
      <w:shd w:val="clear" w:color="auto" w:fill="auto"/>
      <w:spacing w:after="120" w:afterLines="0" w:afterAutospacing="0" w:line="432" w:lineRule="auto"/>
      <w:ind w:firstLine="230"/>
    </w:pPr>
    <w:rPr>
      <w:sz w:val="20"/>
      <w:u w:val="none" w:color="auto"/>
      <w:shd w:val="clear" w:color="auto" w:fill="auto"/>
    </w:rPr>
  </w:style>
  <w:style w:type="paragraph" w:styleId="22" w:customStyle="1">
    <w:name w:val="本文|4"/>
    <w:basedOn w:val="0"/>
    <w:next w:val="22"/>
    <w:link w:val="16"/>
    <w:uiPriority w:val="0"/>
    <w:pPr>
      <w:widowControl w:val="0"/>
      <w:shd w:val="clear" w:color="auto" w:fill="auto"/>
      <w:spacing w:line="343" w:lineRule="auto"/>
      <w:ind w:firstLine="240"/>
    </w:pPr>
    <w:rPr>
      <w:sz w:val="22"/>
      <w:u w:val="none" w:color="auto"/>
      <w:shd w:val="clear" w:color="auto" w:fill="auto"/>
    </w:rPr>
  </w:style>
  <w:style w:type="paragraph" w:styleId="23" w:customStyle="1">
    <w:name w:val="テーブルのキャプション|1"/>
    <w:basedOn w:val="0"/>
    <w:next w:val="23"/>
    <w:link w:val="17"/>
    <w:uiPriority w:val="0"/>
    <w:pPr>
      <w:widowControl w:val="0"/>
      <w:shd w:val="clear" w:color="auto" w:fill="auto"/>
    </w:pPr>
    <w:rPr>
      <w:sz w:val="20"/>
      <w:u w:val="none" w:color="auto"/>
      <w:shd w:val="clear" w:color="auto" w:fill="auto"/>
    </w:rPr>
  </w:style>
  <w:style w:type="paragraph" w:styleId="24" w:customStyle="1">
    <w:name w:val="その他|1"/>
    <w:basedOn w:val="0"/>
    <w:next w:val="24"/>
    <w:link w:val="18"/>
    <w:uiPriority w:val="0"/>
    <w:pPr>
      <w:widowControl w:val="0"/>
      <w:shd w:val="clear" w:color="auto" w:fill="auto"/>
      <w:spacing w:after="120" w:afterLines="0" w:afterAutospacing="0" w:line="432" w:lineRule="auto"/>
      <w:ind w:firstLine="230"/>
    </w:pPr>
    <w:rPr>
      <w:sz w:val="20"/>
      <w:u w:val="none" w:color="auto"/>
      <w:shd w:val="clear" w:color="auto" w:fill="auto"/>
    </w:rPr>
  </w:style>
  <w:style w:type="paragraph" w:styleId="25" w:customStyle="1">
    <w:name w:val="本文|3"/>
    <w:basedOn w:val="0"/>
    <w:next w:val="25"/>
    <w:link w:val="19"/>
    <w:uiPriority w:val="0"/>
    <w:pPr>
      <w:widowControl w:val="0"/>
      <w:shd w:val="clear" w:color="auto" w:fill="auto"/>
      <w:spacing w:before="40" w:beforeLines="0" w:beforeAutospacing="0" w:line="475" w:lineRule="exact"/>
      <w:jc w:val="center"/>
    </w:pPr>
    <w:rPr>
      <w:sz w:val="20"/>
      <w:u w:val="none" w:color="auto"/>
      <w:shd w:val="clear" w:color="auto" w:fill="auto"/>
    </w:rPr>
  </w:style>
  <w:style w:type="paragraph" w:styleId="26" w:customStyle="1">
    <w:name w:val="本文|2"/>
    <w:basedOn w:val="0"/>
    <w:next w:val="26"/>
    <w:link w:val="20"/>
    <w:uiPriority w:val="0"/>
    <w:pPr>
      <w:widowControl w:val="0"/>
      <w:shd w:val="clear" w:color="auto" w:fill="auto"/>
      <w:spacing w:after="150" w:afterLines="0" w:afterAutospacing="0"/>
      <w:ind w:firstLine="480"/>
    </w:pPr>
    <w:rPr>
      <w:sz w:val="18"/>
      <w:u w:val="none" w:color="auto"/>
      <w:shd w:val="clear" w:color="auto" w:fill="auto"/>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64</TotalTime>
  <Pages>1</Pages>
  <Words>0</Words>
  <Characters>504</Characters>
  <Application>JUST Note</Application>
  <Lines>53</Lines>
  <Paragraphs>30</Paragraphs>
  <CharactersWithSpaces>515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Microsoft Word - 02_観光地域高付加価値化整備事業費補助金取扱要領</dc:title>
  <dc:creator>00246751</dc:creator>
  <cp:lastModifiedBy>yuuta_mori</cp:lastModifiedBy>
  <cp:lastPrinted>2026-09-18T02:52:42Z</cp:lastPrinted>
  <dcterms:modified xsi:type="dcterms:W3CDTF">2026-09-18T02:07:40Z</dcterms:modified>
  <cp:revision>6</cp:revision>
</cp:coreProperties>
</file>