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経営安定関連保証４号の様式集</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○創業者又は事業規模拡大者（以下「創業者等」）が認定申請を行う際の様式を新たに追加しました。</w:t>
      </w: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様式①は通常の様式です。（全事由共通）</w:t>
      </w:r>
    </w:p>
    <w:p>
      <w:pPr>
        <w:pStyle w:val="0"/>
        <w:widowControl w:val="1"/>
        <w:spacing w:line="320" w:lineRule="exact"/>
        <w:ind w:left="170" w:leftChars="81" w:firstLine="0" w:firstLineChars="0"/>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新型コロナウイルス感染症以外の事由に基づく認定申請にあたっては様式①、②、③をご利用ください。</w:t>
      </w: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wave" w:color="FF0000"/>
        </w:rPr>
        <w:t>新型コロナウイルス感染症の事由に基づく認定申請令和６年６月末で終了となりました。</w:t>
      </w:r>
    </w:p>
    <w:p>
      <w:pPr>
        <w:pStyle w:val="0"/>
        <w:widowControl w:val="1"/>
        <w:jc w:val="left"/>
        <w:rPr>
          <w:rFonts w:hint="default" w:ascii="ＭＳ ゴシック" w:hAnsi="ＭＳ ゴシック" w:eastAsia="ＭＳ ゴシック"/>
          <w:color w:val="000000"/>
          <w:kern w:val="0"/>
        </w:rPr>
      </w:pPr>
    </w:p>
    <w:tbl>
      <w:tblPr>
        <w:tblStyle w:val="17"/>
        <w:tblW w:w="8500" w:type="dxa"/>
        <w:jc w:val="left"/>
        <w:tblInd w:w="200" w:type="dxa"/>
        <w:tblLayout w:type="fixed"/>
        <w:tblLook w:firstRow="1" w:lastRow="0" w:firstColumn="1" w:lastColumn="0" w:noHBand="0" w:noVBand="1" w:val="04A0"/>
      </w:tblPr>
      <w:tblGrid>
        <w:gridCol w:w="507"/>
        <w:gridCol w:w="1615"/>
        <w:gridCol w:w="3402"/>
        <w:gridCol w:w="2404"/>
        <w:gridCol w:w="572"/>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tc>
        <w:tc>
          <w:tcPr>
            <w:tcW w:w="572" w:type="dxa"/>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創業者等の認定申請用様式</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（１）災害発生前に売上高等を計上している期間がある場合</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様式第４－②</w:t>
            </w:r>
          </w:p>
        </w:tc>
        <w:tc>
          <w:tcPr>
            <w:tcW w:w="572" w:type="dxa"/>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（２）災害発生前に売上高等を計上している期間がない場合</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様式第４－③</w:t>
            </w:r>
          </w:p>
        </w:tc>
        <w:tc>
          <w:tcPr>
            <w:tcW w:w="572" w:type="dxa"/>
            <w:vAlign w:val="top"/>
          </w:tcPr>
          <w:p>
            <w:pPr>
              <w:pStyle w:val="0"/>
              <w:widowControl w:val="1"/>
              <w:jc w:val="left"/>
              <w:rPr>
                <w:rFonts w:hint="default" w:ascii="ＭＳ Ｐゴシック" w:hAnsi="ＭＳ Ｐゴシック" w:eastAsia="ＭＳ Ｐゴシック"/>
                <w:color w:val="000000"/>
                <w:sz w:val="22"/>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3"/>
      </w:tblGrid>
      <w:tr>
        <w:trPr/>
        <w:tc>
          <w:tcPr>
            <w:tcW w:w="8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下田市長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の発生に起因して、下記のとおり、経営の安定に支障が生じておりますので、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67"/>
      </w:tblGrid>
      <w:tr>
        <w:trPr>
          <w:trHeight w:val="1793" w:hRule="atLeast"/>
        </w:trPr>
        <w:tc>
          <w:tcPr>
            <w:tcW w:w="9067" w:type="dxa"/>
            <w:shd w:val="clear" w:color="auto" w:fill="auto"/>
            <w:vAlign w:val="top"/>
          </w:tcPr>
          <w:p>
            <w:pPr>
              <w:pStyle w:val="0"/>
              <w:rPr>
                <w:rFonts w:hint="eastAsia" w:ascii="ＭＳ 明朝" w:hAnsi="ＭＳ 明朝" w:eastAsia="ＭＳ 明朝"/>
              </w:rPr>
            </w:pPr>
            <w:r>
              <w:rPr>
                <w:rFonts w:hint="eastAsia"/>
              </w:rPr>
              <w:t>　　</w:t>
            </w:r>
            <w:r>
              <w:rPr>
                <w:rFonts w:hint="eastAsia" w:ascii="ＭＳ 明朝" w:hAnsi="ＭＳ 明朝" w:eastAsia="ＭＳ 明朝"/>
              </w:rPr>
              <w:t>第　　　号</w:t>
            </w: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rPr>
                <w:rFonts w:hint="eastAsia" w:ascii="ＭＳ 明朝" w:hAnsi="ＭＳ 明朝" w:eastAsia="ＭＳ 明朝"/>
              </w:rPr>
            </w:pPr>
            <w:r>
              <w:rPr>
                <w:rFonts w:hint="eastAsia" w:ascii="ＭＳ 明朝" w:hAnsi="ＭＳ 明朝" w:eastAsia="ＭＳ 明朝"/>
              </w:rPr>
              <w:t>（注）本認定書の有効期間：　　　年　　月　　日から　　　　年　　月　　日まで</w:t>
            </w:r>
          </w:p>
          <w:p>
            <w:pPr>
              <w:pStyle w:val="0"/>
              <w:rPr>
                <w:rFonts w:hint="eastAsia" w:ascii="ＭＳ 明朝" w:hAnsi="ＭＳ 明朝" w:eastAsia="ＭＳ 明朝"/>
              </w:rPr>
            </w:pPr>
          </w:p>
          <w:p>
            <w:pPr>
              <w:pStyle w:val="0"/>
              <w:ind w:firstLine="2940" w:firstLineChars="1400"/>
              <w:rPr>
                <w:rFonts w:hint="eastAsia" w:ascii="ＭＳ 明朝" w:hAnsi="ＭＳ 明朝" w:eastAsia="ＭＳ 明朝"/>
              </w:rPr>
            </w:pPr>
            <w:r>
              <w:rPr>
                <w:rFonts w:hint="eastAsia" w:ascii="ＭＳ 明朝" w:hAnsi="ＭＳ 明朝" w:eastAsia="ＭＳ 明朝"/>
              </w:rPr>
              <w:t>認定者　　　　下田市長　　　　　　　　　　　　　　㊞</w:t>
            </w: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3"/>
      </w:tblGrid>
      <w:tr>
        <w:trPr/>
        <w:tc>
          <w:tcPr>
            <w:tcW w:w="8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下田市長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の発生に起因して、下記のとおり、経営の安定に支障が生じておりますので、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Ａ：災害等の発生後における最近１か月間の売上高等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Ｂ：災害等の発生直前における月平均売上高等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Ｄ</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Ｄ：災害等の発生直前３か月間の売上高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本様式は、業歴３か月以上１年１か月未満の場合あるいは前年以降、事業拡大等により前年比較が適当でない特段の事情がある場合に使用します。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138"/>
        <w:tblW w:w="8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57"/>
      </w:tblGrid>
      <w:tr>
        <w:trPr>
          <w:trHeight w:val="1793" w:hRule="atLeast"/>
        </w:trPr>
        <w:tc>
          <w:tcPr>
            <w:tcW w:w="8957" w:type="dxa"/>
            <w:shd w:val="clear" w:color="auto" w:fill="auto"/>
            <w:vAlign w:val="top"/>
          </w:tcPr>
          <w:p>
            <w:pPr>
              <w:pStyle w:val="0"/>
              <w:rPr>
                <w:rFonts w:hint="eastAsia" w:ascii="ＭＳ 明朝" w:hAnsi="ＭＳ 明朝" w:eastAsia="ＭＳ 明朝"/>
              </w:rPr>
            </w:pPr>
            <w:r>
              <w:rPr>
                <w:rFonts w:hint="eastAsia"/>
              </w:rPr>
              <w:t>　　</w:t>
            </w:r>
            <w:r>
              <w:rPr>
                <w:rFonts w:hint="eastAsia" w:ascii="ＭＳ 明朝" w:hAnsi="ＭＳ 明朝" w:eastAsia="ＭＳ 明朝"/>
              </w:rPr>
              <w:t>第　　　号</w:t>
            </w: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rPr>
                <w:rFonts w:hint="eastAsia" w:ascii="ＭＳ 明朝" w:hAnsi="ＭＳ 明朝" w:eastAsia="ＭＳ 明朝"/>
              </w:rPr>
            </w:pPr>
            <w:r>
              <w:rPr>
                <w:rFonts w:hint="eastAsia" w:ascii="ＭＳ 明朝" w:hAnsi="ＭＳ 明朝" w:eastAsia="ＭＳ 明朝"/>
              </w:rPr>
              <w:t>（注）本認定書の有効期間：　　　年　　月　　日から　　　　年　　月　　日まで</w:t>
            </w:r>
          </w:p>
          <w:p>
            <w:pPr>
              <w:pStyle w:val="0"/>
              <w:rPr>
                <w:rFonts w:hint="eastAsia" w:ascii="ＭＳ 明朝" w:hAnsi="ＭＳ 明朝" w:eastAsia="ＭＳ 明朝"/>
              </w:rPr>
            </w:pPr>
          </w:p>
          <w:p>
            <w:pPr>
              <w:pStyle w:val="0"/>
              <w:ind w:firstLine="2940" w:firstLineChars="1400"/>
              <w:rPr>
                <w:rFonts w:hint="eastAsia" w:ascii="ＭＳ 明朝" w:hAnsi="ＭＳ 明朝" w:eastAsia="ＭＳ 明朝"/>
              </w:rPr>
            </w:pPr>
            <w:r>
              <w:rPr>
                <w:rFonts w:hint="eastAsia" w:ascii="ＭＳ 明朝" w:hAnsi="ＭＳ 明朝" w:eastAsia="ＭＳ 明朝"/>
              </w:rPr>
              <w:t>認定者　　　　下田市長　　　　　　　　　　　　　　㊞</w:t>
            </w:r>
          </w:p>
        </w:tc>
      </w:tr>
    </w:tbl>
    <w:p>
      <w:pPr>
        <w:pStyle w:val="0"/>
        <w:suppressAutoHyphens w:val="1"/>
        <w:wordWrap w:val="0"/>
        <w:ind w:left="485" w:hanging="485" w:hangingChars="20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3"/>
      </w:tblGrid>
      <w:tr>
        <w:trPr/>
        <w:tc>
          <w:tcPr>
            <w:tcW w:w="89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下田市長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の発生に起因して、下記のとおり、経営の安定に支障が生じておりますので、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Ａ：災害等の発生後における最近１か月間の売上高等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Ｂ：Ａを含む最近３か月間の月平均売上高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Ｄ</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Ｄ：Ａを含む最近３か月間の売上高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本様式は、業歴３か月以上１年１か月未満の場合あるいは前年以降、事業拡大等により前年比較が適当でない特段の事情がある場合に使用します。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tbl>
      <w:tblPr>
        <w:tblStyle w:val="1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14"/>
      </w:tblGrid>
      <w:tr>
        <w:trPr>
          <w:trHeight w:val="1793" w:hRule="atLeast"/>
        </w:trPr>
        <w:tc>
          <w:tcPr>
            <w:tcW w:w="9014" w:type="dxa"/>
            <w:shd w:val="clear" w:color="auto" w:fill="auto"/>
            <w:vAlign w:val="top"/>
          </w:tcPr>
          <w:p>
            <w:pPr>
              <w:pStyle w:val="0"/>
              <w:rPr>
                <w:rFonts w:hint="eastAsia" w:ascii="ＭＳ 明朝" w:hAnsi="ＭＳ 明朝" w:eastAsia="ＭＳ 明朝"/>
              </w:rPr>
            </w:pPr>
            <w:r>
              <w:rPr>
                <w:rFonts w:hint="eastAsia"/>
              </w:rPr>
              <w:t>　　</w:t>
            </w:r>
            <w:r>
              <w:rPr>
                <w:rFonts w:hint="eastAsia" w:ascii="ＭＳ 明朝" w:hAnsi="ＭＳ 明朝" w:eastAsia="ＭＳ 明朝"/>
              </w:rPr>
              <w:t>第　　　号</w:t>
            </w: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rPr>
                <w:rFonts w:hint="eastAsia" w:ascii="ＭＳ 明朝" w:hAnsi="ＭＳ 明朝" w:eastAsia="ＭＳ 明朝"/>
              </w:rPr>
            </w:pPr>
            <w:r>
              <w:rPr>
                <w:rFonts w:hint="eastAsia" w:ascii="ＭＳ 明朝" w:hAnsi="ＭＳ 明朝" w:eastAsia="ＭＳ 明朝"/>
              </w:rPr>
              <w:t>（注）本認定書の有効期間：　　　年　　月　　日から　　　　年　　月　　日まで</w:t>
            </w:r>
          </w:p>
          <w:p>
            <w:pPr>
              <w:pStyle w:val="0"/>
              <w:rPr>
                <w:rFonts w:hint="eastAsia" w:ascii="ＭＳ 明朝" w:hAnsi="ＭＳ 明朝" w:eastAsia="ＭＳ 明朝"/>
              </w:rPr>
            </w:pPr>
          </w:p>
          <w:p>
            <w:pPr>
              <w:pStyle w:val="0"/>
              <w:ind w:firstLine="2940" w:firstLineChars="1400"/>
              <w:rPr>
                <w:rFonts w:hint="eastAsia" w:ascii="ＭＳ 明朝" w:hAnsi="ＭＳ 明朝" w:eastAsia="ＭＳ 明朝"/>
              </w:rPr>
            </w:pPr>
            <w:r>
              <w:rPr>
                <w:rFonts w:hint="eastAsia" w:ascii="ＭＳ 明朝" w:hAnsi="ＭＳ 明朝" w:eastAsia="ＭＳ 明朝"/>
              </w:rPr>
              <w:t>認定者　　　　下田市長　　　　　　　　　　　　　　㊞</w:t>
            </w:r>
          </w:p>
        </w:tc>
      </w:tr>
    </w:tbl>
    <w:p>
      <w:pPr>
        <w:pStyle w:val="0"/>
        <w:suppressAutoHyphens w:val="1"/>
        <w:wordWrap w:val="0"/>
        <w:spacing w:line="240" w:lineRule="exact"/>
        <w:ind w:left="420" w:hanging="420" w:hangingChars="200"/>
        <w:jc w:val="left"/>
        <w:textAlignment w:val="baseline"/>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850" w:right="1361" w:bottom="850" w:left="1361" w:header="283" w:footer="283"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4</Pages>
  <Words>6</Words>
  <Characters>1994</Characters>
  <Application>JUST Note</Application>
  <Lines>637</Lines>
  <Paragraphs>135</Paragraphs>
  <CharactersWithSpaces>4209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kumiko_itou</dc:creator>
  <cp:lastModifiedBy>kumiko_itou</cp:lastModifiedBy>
  <dcterms:created xsi:type="dcterms:W3CDTF">2024-06-07T00:30:00Z</dcterms:created>
  <dcterms:modified xsi:type="dcterms:W3CDTF">2024-06-13T05:01:09Z</dcterms:modified>
  <cp:revision>2</cp:revision>
</cp:coreProperties>
</file>